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left="3335.7723999023438" w:firstLine="0"/>
        <w:rPr/>
      </w:pPr>
      <w:r w:rsidDel="00000000" w:rsidR="00000000" w:rsidRPr="00000000">
        <w:rPr/>
        <w:drawing>
          <wp:inline distB="19050" distT="19050" distL="19050" distR="19050">
            <wp:extent cx="1429950" cy="14329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9950" cy="1432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left="59.449920654296875" w:firstLine="0"/>
        <w:jc w:val="center"/>
        <w:rPr>
          <w:b w:val="1"/>
          <w:color w:val="00000a"/>
          <w:sz w:val="26"/>
          <w:szCs w:val="26"/>
        </w:rPr>
      </w:pP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REGULAMIN PÓŁKOLONII ZIMOWYCH 2022 W PARKU TRAMPOLIN GOJUMP WROCŁAW - GOJUMP CAMP PARKOUR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350.213623046875" w:line="262.39545822143555" w:lineRule="auto"/>
        <w:ind w:left="367.0280456542969" w:right="22.01904296875" w:hanging="343.9686584472656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1. Organizatorem Półkolonii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 jest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FUNSPORT sp. z o.o.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z siedzibą we Wrocławiu 50-566, ul. Śliczna 7 lok. 16, wpisana do KRS pod numerem 0000585037, NIP 8992777290.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2.5341796875" w:line="268.6427879333496" w:lineRule="auto"/>
        <w:ind w:left="372.5526428222656" w:right="14.998779296875" w:hanging="368.7094116210937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2. Półkolonie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 odbywają się na terenie: Parku Trampolin GOjump we Wrocławiu przy ul. Jana Długosza 59-75, 51-162 Wrocław oraz w miejscach przewidzianych w planach wycieczek.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6.28173828125" w:line="262.39545822143555" w:lineRule="auto"/>
        <w:ind w:left="373.0329895019531" w:right="27.972412109375" w:hanging="366.0670471191406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3.  Na terenie Parku równolegle z Regulaminem Półkolonii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obowiązuje Regulamin Parku GOjump przy ul. Jana Długosza 59-75, 51-162 Wrocław dostępny na stronie internetowej </w:t>
      </w:r>
      <w:r w:rsidDel="00000000" w:rsidR="00000000" w:rsidRPr="00000000">
        <w:rPr>
          <w:sz w:val="26"/>
          <w:szCs w:val="26"/>
          <w:rtl w:val="0"/>
        </w:rPr>
        <w:t xml:space="preserve">www.wroclaw.gojump.pl/dokumenty/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w recepcji Parku.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2.5341796875" w:line="264.1800785064697" w:lineRule="auto"/>
        <w:ind w:left="365.1063537597656" w:right="12.84057617187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4. Wpłata kwot, o których mowa w ust. 7 i/lub przebywanie na terenie Parku Trampolin GOjump traktowany jest jako akceptacja niniejszego regulaminu, regulaminów ogólnych oraz regulaminów szczegółowych. Wszyscy uczestnicy zobowiązani są do ich przestrzegania i podporządkowania się opiekunom wyznaczonym przez organizatorów od momentu przyjazdu na miejsce Półkolonii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 do momentu oficjalnego zakończenia Turnusu. Rodzic/opiekun zobowiązany jest do zapoznania dziecka z Regulaminami i zasadami bezpieczeństwa obowiązującymi Parku GOjump przy ul. Jana Długosza 59-75, 51-162 Wrocław.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5.76171875" w:line="264.4776248931885" w:lineRule="auto"/>
        <w:ind w:left="361.5032958984375" w:hanging="354.537353515625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5. Uczestnicy Wydarzenia oraz ich przedstawiciele prawni zostają niniejszym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poinformowani, że przy korzystaniu z atrakcji oraz urządzeń w Parku należy</w:t>
      </w:r>
      <w:r w:rsidDel="00000000" w:rsidR="00000000" w:rsidRPr="00000000">
        <w:rPr>
          <w:sz w:val="26"/>
          <w:szCs w:val="26"/>
          <w:rtl w:val="0"/>
        </w:rPr>
        <w:t xml:space="preserve"> z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achować szczególną ostrożność, forma rekreacji jaką jest skakanie na</w:t>
      </w:r>
      <w:r w:rsidDel="00000000" w:rsidR="00000000" w:rsidRPr="00000000">
        <w:rPr>
          <w:sz w:val="26"/>
          <w:szCs w:val="26"/>
          <w:rtl w:val="0"/>
        </w:rPr>
        <w:t xml:space="preserve"> t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rampolinach oraz innych atrakcji parków może spowodować urazy lub kontuzje.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Jednocześnie Organizator informuje, iż w przypadku istnienia jakichkolwiek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przeciwwskazań zdrowotnych po stronie Uczestnika bezwzględnie powinien on/ona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powstrzymać się od udziału w Półkoloniach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40.47607421875" w:line="262.3949432373047" w:lineRule="auto"/>
        <w:ind w:left="361.5032958984375" w:right="24.47998046875" w:hanging="355.4981994628906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6. Półkolonie Zimowe -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odbywają się w jednotygodniowym (6-cio dniowym) turnusie od 31.01 do 5.02.2021. Opieka nad dziećmi w tych dniach zapewniona jest w godzinach 7:30-17:00.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40.47607421875" w:line="262.3949432373047" w:lineRule="auto"/>
        <w:ind w:left="361.5032958984375" w:right="24.47998046875" w:hanging="355.4981994628906"/>
        <w:jc w:val="both"/>
        <w:rPr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12.5360107421875" w:line="264.8941898345947" w:lineRule="auto"/>
        <w:ind w:left="357.900390625" w:right="33.341064453125" w:hanging="349.7334289550781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7. Koszt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(1199 zł) obejmuje: opiekę Kadry wychowawczo-trenerskiej oraz animatorów, wyżywienie (II śniadanie, obiad </w:t>
        <w:br w:type="textWrapping"/>
        <w:t xml:space="preserve">i podwieczorek), bilety wstępu na wycieczki zgodne z programem Półkolonii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, ubezpieczenie NNW, udział w zajęciach sportowych w Parku Trampolin GOjump. Kwota nie obejmuje tylko kosztów transportu (prosimy o wyposażenie dzieci w bilet MPK);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10.0335693359375" w:line="240" w:lineRule="auto"/>
        <w:ind w:left="6.72576904296875" w:firstLine="0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8. Harmonogram płatności: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350.21453857421875" w:line="274.8899459838867" w:lineRule="auto"/>
        <w:ind w:left="357.900390625" w:right="33.79150390625" w:firstLine="7.9266357421875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a) Zadatek w wysokości 200 zł (słownie: dwieście złotych) opłacany w momencie wysłania formularza zgłoszeniowego.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62.3949432373047" w:lineRule="auto"/>
        <w:ind w:left="361.9837951660156" w:right="24.564208984375" w:firstLine="10.8090209960937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b) Pozostałą część kwoty w wysokości 999,00 zł (dziewięćset  złotych) najpóźniej 7 dni przed datą rozpoczęcia się Turnusu Półkolonii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342.813720703125" w:line="270.72524070739746" w:lineRule="auto"/>
        <w:ind w:left="370.6309509277344" w:right="27.840576171875" w:hanging="363.6650085449219"/>
        <w:jc w:val="both"/>
        <w:rPr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9. Zapłata kwot, o których mowa w ust. 8. powinna nastąpić przelewem na rachunek bankowy: </w:t>
      </w:r>
      <w:r w:rsidDel="00000000" w:rsidR="00000000" w:rsidRPr="00000000">
        <w:rPr>
          <w:sz w:val="26"/>
          <w:szCs w:val="26"/>
          <w:rtl w:val="0"/>
        </w:rPr>
        <w:t xml:space="preserve">FUNSPORT  Sp. z o.o. ul. Śliczna 7/16 Wrocław 50-566,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Santander Bank Polska S.A 59 1090 1926 0000 0001 3275 1138</w:t>
      </w:r>
      <w:r w:rsidDel="00000000" w:rsidR="00000000" w:rsidRPr="00000000">
        <w:rPr>
          <w:sz w:val="26"/>
          <w:szCs w:val="26"/>
          <w:rtl w:val="0"/>
        </w:rPr>
        <w:t xml:space="preserve"> wpisując w tytule przelewu: „Imię i Nazwisko dziecka, Półkolonie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Zimowych</w:t>
      </w:r>
      <w:r w:rsidDel="00000000" w:rsidR="00000000" w:rsidRPr="00000000">
        <w:rPr>
          <w:sz w:val="26"/>
          <w:szCs w:val="26"/>
          <w:rtl w:val="0"/>
        </w:rPr>
        <w:t xml:space="preserve"> 2022 GOjump CAMP PARKOUR”.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342.813720703125" w:line="270.72524070739746" w:lineRule="auto"/>
        <w:ind w:left="425.19685039370086" w:right="27.840576171875" w:hanging="37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10.Zadatek opisany w ust. 8 a) nie podlega zwrotowi. Brak wniesienia opłaty, o której mowa w ust. 8 b) jest równoznaczny z rezygnacją z udziału w Półkoloniach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342.813720703125" w:line="270.72524070739746" w:lineRule="auto"/>
        <w:ind w:left="425.19685039370086" w:right="27.840576171875" w:hanging="37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11.Organizatorzy nie ponoszą odpowiedzialności za sprzęt elektroniczny, rzeczy wartościowe, oraz rzeczy pozostawione przez uczestników podczas pobytu na wypoczynku i w środkach transportu.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9.4091796875" w:line="266.56067848205566" w:lineRule="auto"/>
        <w:ind w:left="425.19685039370086" w:right="24.019775390625" w:hanging="33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12.Na Półkoloniach Zimowych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obowiązuje bezwzględny zakaz: palenia papierosów, picia alkoholu, napojów energetycznych i zażywania narkotyków. Dotyczy to uczestników, instruktorów i opiekunów, a także rodziców przeprowadzających i odbierających dzieci z zajęć.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8.365478515625" w:line="262.39545822143555" w:lineRule="auto"/>
        <w:ind w:left="425.19685039370086" w:right="31.230468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13.Organizator zastrzega sobie prawo do odwołania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, ze względu na trwającą epidemię, rodzicom będzie przysługiwał zwrot zadatku lub możliwość wykorzystania tej kwoty na inne aktywności organizowane przez Park.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12.5341796875" w:line="262.39545822143555" w:lineRule="auto"/>
        <w:ind w:left="372.5526428222656" w:right="19.456787109375" w:hanging="372.5526428222656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14.Organizator zastrzega sobie prawo do odwołania turnusu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, w przypadku braku minimalnej liczby uczestników. Turnus może zostać rozwiązany, a uczestnikom zostanie zaproponowana inna aktywność z Oferty Parków.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342.81005859375" w:line="240" w:lineRule="auto"/>
        <w:ind w:right="3443.856201171875"/>
        <w:jc w:val="right"/>
        <w:rPr>
          <w:b w:val="1"/>
          <w:color w:val="00000a"/>
          <w:sz w:val="26"/>
          <w:szCs w:val="26"/>
        </w:rPr>
      </w:pP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RODZIC/OPIEKUN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350.21484375" w:line="262.39545822143555" w:lineRule="auto"/>
        <w:ind w:left="425.19685039370086" w:right="30.784912109375" w:hanging="345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1. Zobowiązany jest do konieczności stosowania się do zaleceń Głównego Inspektoratu Sanitarnego oraz Władz Wojewódzkich na dzień rozpoczęcia Turnusu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7.54638671875" w:line="262.39508628845215" w:lineRule="auto"/>
        <w:ind w:left="425.19685039370086" w:right="28.8659667968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2. Jest JEDYNĄ upoważnioną osobą do odbioru Uczestnika z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Zgoda na odebranie przez inną osobę niż wskazana w karcie kwalifikacyjnej powinna zostać złożona na piśmie najpóźniej rano tego samego dnia u Kierownika/Wychowawcy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wraz z numerem dowodu osobistego.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12.5372314453125" w:line="262.3944282531738" w:lineRule="auto"/>
        <w:ind w:left="425.19685039370086" w:right="34.74365234375" w:hanging="360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3.  Rodzic/opiekun powinien przybyć na wyznaczoną przez Organizatora godzinę oraz zapewnić bezpieczny odbiór dziecka do domu.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12.5372314453125" w:line="262.3944282531738" w:lineRule="auto"/>
        <w:ind w:left="425.19685039370086" w:right="34.74365234375" w:hanging="360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4. Rodzic/opiekun zobowiązany jest do poinformowania pracowników Parku </w:t>
        <w:br w:type="textWrapping"/>
        <w:t xml:space="preserve">o wszelkich przyjmowanych lekach, przewlekłych chorobach, kontuzjach, niedawno odbytych zabiegach dziecka bądź innych przeciwwskazaniach zdrowotnych które choćby potencjalnie mogą stanowić zagrożenie dla zdrowia lub życia dziecka podczas udziału w Półkoloniach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12.5372314453125" w:line="262.3944282531738" w:lineRule="auto"/>
        <w:ind w:left="425.19685039370086" w:right="34.74365234375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5. Zobowiązuje się do punktualnego przyprowadzania i odbierania Uczestnika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z miejsca zbiórki – Park Trampolin GOjump. Organizator ma prawo do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naliczenia dodatkowej opłaty za pobyt dziecka w Parku poza wyznaczonymi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godzinami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Półkolonii Zimowych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W przypadku pozostawienia dziecka w Parku i nieodebrania go do czasu zamknięcia obiektu, pracownik Parku Trampolin GOjump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poinformuje właściwe organy o pozostawieniu dziecka bez opieki.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12.5372314453125" w:line="262.3944282531738" w:lineRule="auto"/>
        <w:ind w:left="425.19685039370086" w:right="34.74365234375" w:hanging="360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6. Ponosi odpowiedzialność materialną za ewentualne szkody wyrządzone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12.5372314453125" w:line="262.3944282531738" w:lineRule="auto"/>
        <w:ind w:left="0" w:right="34.74365234375" w:firstLine="0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     przez Uczestnika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315.294189453125" w:line="240" w:lineRule="auto"/>
        <w:ind w:right="3790.2264404296875"/>
        <w:jc w:val="right"/>
        <w:rPr>
          <w:b w:val="1"/>
          <w:color w:val="00000a"/>
          <w:sz w:val="26"/>
          <w:szCs w:val="26"/>
        </w:rPr>
      </w:pP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UCZESTNIK 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spacing w:after="0" w:afterAutospacing="0" w:before="350.21240234375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Zobowiązany jest do konieczności stosowania się do zaleceń Głównego Inspektoratu Sanitarnego oraz Władz Wojewódzkich na dzień rozpoczęcia Turnusu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 Zobowiązuje się stosować do poleceń Wychowawców, Kierownika, Trenerów i Animatorów oraz do przestrzegania aktualnie obowiązujących regulaminów w miejscach pobytu, a także przepisów prawa. 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Wyraża chęć aktywnego uczestnictwa w zajęciach, a w przypadku niedyspozycji, zobowiązuje się zgłosić to Wychowawcy grupy. 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Uczestnicy wyrażają zgodę na wykonywanie zdjęć oraz krótkich filmików w trakcie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 przez pracowników parku i ich wykorzystania do promocji Parku Trampolin GOjump. 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Uczestnik ma obowiązek posiadania ze sobą legitymacji szkolnej (dzieci powyżej 7. roku życia), niezbędnej do korzystania z transportu publicznego. 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Nie może opuszczać budynku, w którym odbywają się zajęcia lub oddalać od grupy na terenie otwartym bez wiedzy Opiekuna/Wychowawcy (np. w trakcie planowanych wycieczek), 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spacing w:before="0" w:beforeAutospacing="0" w:line="268.6427879333496" w:lineRule="auto"/>
        <w:ind w:left="720" w:right="30.784912109375" w:hanging="360"/>
        <w:jc w:val="both"/>
        <w:rPr>
          <w:color w:val="00000a"/>
          <w:sz w:val="26"/>
          <w:szCs w:val="26"/>
        </w:rPr>
      </w:pPr>
      <w:r w:rsidDel="00000000" w:rsidR="00000000" w:rsidRPr="00000000">
        <w:rPr>
          <w:color w:val="00000a"/>
          <w:sz w:val="26"/>
          <w:szCs w:val="26"/>
          <w:rtl w:val="0"/>
        </w:rPr>
        <w:t xml:space="preserve">W przypadku niestosowania się do poleceń pracowników Parku, nieprzestrzegania zasad regulaminu przez Uczestnika Półkolonii Zimowych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 - GOJUMP CAMP PARKOUR 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oraz nagannego zachowania opiekun grupy zawiadamia telefonicznie rodzica/opiekuna dziecka, który jest zobowiązany do natychmiastowego odbioru dziecka z Parku na własny koszt. Dodatkowo Uczestnik może zostać skreślony z listy bez możliwości zwrotu kosztów.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